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CC" w:rsidRPr="0042037A" w:rsidRDefault="00521DCC" w:rsidP="0042037A">
      <w:pPr>
        <w:spacing w:before="100" w:beforeAutospacing="1" w:after="100" w:afterAutospacing="1" w:line="360" w:lineRule="auto"/>
        <w:rPr>
          <w:rFonts w:ascii="Times New Roman" w:eastAsia="Times New Roman" w:hAnsi="Times New Roman" w:cs="Times New Roman"/>
          <w:b/>
          <w:bCs/>
          <w:sz w:val="24"/>
          <w:szCs w:val="24"/>
          <w:lang w:eastAsia="pl-PL"/>
        </w:rPr>
      </w:pPr>
    </w:p>
    <w:p w:rsidR="00521DCC" w:rsidRPr="0042037A" w:rsidRDefault="00521DCC" w:rsidP="0042037A">
      <w:pPr>
        <w:spacing w:before="100" w:beforeAutospacing="1" w:after="100" w:afterAutospacing="1" w:line="360" w:lineRule="auto"/>
        <w:rPr>
          <w:rFonts w:ascii="Arial" w:eastAsia="Calibri" w:hAnsi="Arial" w:cs="Arial"/>
          <w:bCs/>
          <w:sz w:val="24"/>
          <w:szCs w:val="24"/>
        </w:rPr>
      </w:pPr>
      <w:r w:rsidRPr="0042037A">
        <w:rPr>
          <w:rFonts w:ascii="Arial" w:hAnsi="Arial" w:cs="Arial"/>
          <w:bCs/>
          <w:sz w:val="24"/>
          <w:szCs w:val="24"/>
        </w:rPr>
        <w:t>Załącznik Nr 3 do zarządzenia Nr 021.11. 2018</w:t>
      </w:r>
      <w:r w:rsidR="0042037A" w:rsidRPr="0042037A">
        <w:rPr>
          <w:rFonts w:ascii="Arial" w:eastAsia="Calibri" w:hAnsi="Arial" w:cs="Arial"/>
          <w:bCs/>
          <w:sz w:val="24"/>
          <w:szCs w:val="24"/>
        </w:rPr>
        <w:t xml:space="preserve"> </w:t>
      </w:r>
      <w:r w:rsidR="0042037A" w:rsidRPr="0042037A">
        <w:rPr>
          <w:rFonts w:ascii="Arial" w:hAnsi="Arial" w:cs="Arial"/>
          <w:bCs/>
          <w:sz w:val="24"/>
          <w:szCs w:val="24"/>
        </w:rPr>
        <w:t>d</w:t>
      </w:r>
      <w:r w:rsidRPr="0042037A">
        <w:rPr>
          <w:rFonts w:ascii="Arial" w:hAnsi="Arial" w:cs="Arial"/>
          <w:bCs/>
          <w:sz w:val="24"/>
          <w:szCs w:val="24"/>
        </w:rPr>
        <w:t xml:space="preserve">yrektora Publicznego Przedszkola </w:t>
      </w:r>
    </w:p>
    <w:p w:rsidR="00521DCC" w:rsidRPr="0042037A" w:rsidRDefault="00521DCC" w:rsidP="0042037A">
      <w:pPr>
        <w:spacing w:before="100" w:beforeAutospacing="1" w:after="100" w:afterAutospacing="1" w:line="360" w:lineRule="auto"/>
        <w:rPr>
          <w:rFonts w:ascii="Arial" w:hAnsi="Arial" w:cs="Arial"/>
          <w:bCs/>
          <w:sz w:val="24"/>
          <w:szCs w:val="24"/>
        </w:rPr>
      </w:pPr>
      <w:r w:rsidRPr="0042037A">
        <w:rPr>
          <w:rFonts w:ascii="Arial" w:hAnsi="Arial" w:cs="Arial"/>
          <w:bCs/>
          <w:sz w:val="24"/>
          <w:szCs w:val="24"/>
        </w:rPr>
        <w:t>Samorządowego w Łuszczanowicach</w:t>
      </w:r>
      <w:r w:rsidR="0042037A" w:rsidRPr="0042037A">
        <w:rPr>
          <w:rFonts w:ascii="Arial" w:hAnsi="Arial" w:cs="Arial"/>
          <w:bCs/>
          <w:sz w:val="24"/>
          <w:szCs w:val="24"/>
        </w:rPr>
        <w:t xml:space="preserve"> </w:t>
      </w:r>
      <w:r w:rsidRPr="0042037A">
        <w:rPr>
          <w:rFonts w:ascii="Arial" w:hAnsi="Arial" w:cs="Arial"/>
          <w:bCs/>
          <w:sz w:val="24"/>
          <w:szCs w:val="24"/>
        </w:rPr>
        <w:t>z dnia  28.05.2019r.</w:t>
      </w: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b/>
          <w:bCs/>
          <w:sz w:val="24"/>
          <w:szCs w:val="24"/>
          <w:lang w:eastAsia="pl-PL"/>
        </w:rPr>
        <w:t>PROCEDURA POSTĘPOWANIA W SYTUACJI PRZYPROWADZENIA DZIECKA</w:t>
      </w:r>
      <w:r w:rsidR="00921AC1">
        <w:rPr>
          <w:rFonts w:ascii="Arial" w:eastAsia="Times New Roman" w:hAnsi="Arial" w:cs="Arial"/>
          <w:b/>
          <w:bCs/>
          <w:sz w:val="24"/>
          <w:szCs w:val="24"/>
          <w:lang w:eastAsia="pl-PL"/>
        </w:rPr>
        <w:t xml:space="preserve">   </w:t>
      </w:r>
      <w:r w:rsidRPr="0042037A">
        <w:rPr>
          <w:rFonts w:ascii="Arial" w:eastAsia="Times New Roman" w:hAnsi="Arial" w:cs="Arial"/>
          <w:b/>
          <w:bCs/>
          <w:sz w:val="24"/>
          <w:szCs w:val="24"/>
          <w:lang w:eastAsia="pl-PL"/>
        </w:rPr>
        <w:t> Z PODEJRZENIEM CHOROBY</w:t>
      </w:r>
      <w:r w:rsidRPr="0042037A">
        <w:rPr>
          <w:rFonts w:ascii="Arial" w:eastAsia="Times New Roman" w:hAnsi="Arial" w:cs="Arial"/>
          <w:sz w:val="24"/>
          <w:szCs w:val="24"/>
          <w:lang w:eastAsia="pl-PL"/>
        </w:rPr>
        <w:t xml:space="preserve"> </w:t>
      </w:r>
      <w:r w:rsidRPr="0042037A">
        <w:rPr>
          <w:rFonts w:ascii="Arial" w:eastAsia="Times New Roman" w:hAnsi="Arial" w:cs="Arial"/>
          <w:b/>
          <w:bCs/>
          <w:sz w:val="24"/>
          <w:szCs w:val="24"/>
          <w:lang w:eastAsia="pl-PL"/>
        </w:rPr>
        <w:t>I CHOREGO.</w:t>
      </w: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Zadaniem każdego przedszkola jest zapewnienie dzieciom opieki w atmosferze bezpieczeństwa, a także bezpiecznych i higienicznych warunków pobytu w placówce. Nauczyciel nie ma wykształcenia lekarskiego, nie stawia diagnozy, nie jest zobowiązany do udzielania świadczeń zdrowotnych, nie ma również żadnych uprawnień do podawania leków. To zadanie należy do lekarza, pielęgniarki czy ratownika medycznego. Nauczyciel, któremu powierza się bezpieczeństwo, zdrowie</w:t>
      </w:r>
      <w:r w:rsidR="00921AC1">
        <w:rPr>
          <w:rFonts w:ascii="Arial" w:eastAsia="Times New Roman" w:hAnsi="Arial" w:cs="Arial"/>
          <w:sz w:val="24"/>
          <w:szCs w:val="24"/>
          <w:lang w:eastAsia="pl-PL"/>
        </w:rPr>
        <w:t xml:space="preserve">              </w:t>
      </w:r>
      <w:r w:rsidRPr="0042037A">
        <w:rPr>
          <w:rFonts w:ascii="Arial" w:eastAsia="Times New Roman" w:hAnsi="Arial" w:cs="Arial"/>
          <w:sz w:val="24"/>
          <w:szCs w:val="24"/>
          <w:lang w:eastAsia="pl-PL"/>
        </w:rPr>
        <w:t xml:space="preserve"> i życie dziecka, powinien zdawać sobie sprawę z odpowiedzialności, jaka na nim spoczywa.</w:t>
      </w:r>
      <w:r w:rsidR="00921AC1">
        <w:rPr>
          <w:rFonts w:ascii="Arial" w:eastAsia="Times New Roman" w:hAnsi="Arial" w:cs="Arial"/>
          <w:sz w:val="24"/>
          <w:szCs w:val="24"/>
          <w:lang w:eastAsia="pl-PL"/>
        </w:rPr>
        <w:t xml:space="preserve"> </w:t>
      </w:r>
      <w:r w:rsidRPr="0042037A">
        <w:rPr>
          <w:rFonts w:ascii="Arial" w:eastAsia="Times New Roman" w:hAnsi="Arial" w:cs="Arial"/>
          <w:sz w:val="24"/>
          <w:szCs w:val="24"/>
          <w:lang w:eastAsia="pl-PL"/>
        </w:rPr>
        <w:t>Objawy zauważone u dziecka, a  upoważniające nauczyciela do poinformowania rodziców o konieczności zabrania dziecka do domu, dzielimy na kilka grup i są następujące:</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Zachowanie, inne niże codzienne, nie wynikające z tęsknoty za rodzicami czy emocjami:</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wykazuje objawy nadmiernego zmęczenia,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jest utrudniony kontakt z dzieckiem,</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nie ma apetytu,</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zgłasza ból głowy,</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jest apatyczne lub nadmiernie poirytowane,</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płacze częściej niż zwykle,</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pokłada się, nie chce brać udziału w zajęciach,</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jest drażliwe, nie chce zejść nauczycielowi z kolan.</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Skóra: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jeżeli na skórze pojawi się wysypka,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wzmożony świąd,</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skóra się łuszczy,</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temperatura ciała jest podwyższona,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lastRenderedPageBreak/>
        <w:t>skóra jest zimna, spocona.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Oczy, uszy, zęby, nos:</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zapalenie spojówek, oko jest zaczerwienione, zbiera się wydzielina ropna, która  wycieka lub zasycha w oku,</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w jamie ustnej pojawiły się pęcherzyki/ owrzodzenia lub inne wykwity,</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skarży się na ból zęba/oka/ucha,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wyciek z ucha,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krwawienie z nosa.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Układ oddechowy:</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duszność,</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zgłasza ból gardła, boli go przy przełykaniu,</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problemy z oddychaniem, oddech świszczący, furczący,</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mokry kaszel z odkrztuszaniem lub uciążliwy suchy kaszel,</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występuje wzmożony katar, wydzielina jest żółta/zielona.</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Układ pokarmowy:</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biegunkę,</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wymiotowało, ma nudności,</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bóle brzucha / wzdęty, bolesny brzuch,</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problemy z przełykaniem.</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Inne:</w:t>
      </w:r>
    </w:p>
    <w:p w:rsidR="00521DCC" w:rsidRPr="0042037A" w:rsidRDefault="00521DCC" w:rsidP="0042037A">
      <w:pPr>
        <w:numPr>
          <w:ilvl w:val="0"/>
          <w:numId w:val="1"/>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dziecko ma bóle mięśni i stawów.</w:t>
      </w: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b/>
          <w:bCs/>
          <w:sz w:val="24"/>
          <w:szCs w:val="24"/>
          <w:lang w:eastAsia="pl-PL"/>
        </w:rPr>
        <w:t>Procedura postępowania:</w:t>
      </w:r>
    </w:p>
    <w:p w:rsidR="00521DCC" w:rsidRPr="0042037A" w:rsidRDefault="00521DCC" w:rsidP="0042037A">
      <w:pPr>
        <w:numPr>
          <w:ilvl w:val="0"/>
          <w:numId w:val="2"/>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Jeżeli stwierdzono któryś z wymienionych wyżej objawów sugerujących chorobę, nauczyciel odseparowuje dziecko od innych dzieci i zawiadamia rodziców</w:t>
      </w:r>
      <w:r w:rsidRPr="0042037A">
        <w:rPr>
          <w:rFonts w:ascii="Arial" w:eastAsia="Times New Roman" w:hAnsi="Arial" w:cs="Arial"/>
          <w:sz w:val="24"/>
          <w:szCs w:val="24"/>
          <w:lang w:eastAsia="pl-PL"/>
        </w:rPr>
        <w:br/>
        <w:t xml:space="preserve">o chorobie. Cały czas pełni opiekę nad grupą dzieci, więc do opieki nad chorym upoważnia wybranego pracownika przedszkola, najczęściej woźną oddziałową. Po otrzymaniu od nauczyciela informacji o stanie zdrowia dziecka, rodzic jest zobowiązany do niezwłocznego odebrania dziecka </w:t>
      </w:r>
      <w:r w:rsidR="00921AC1">
        <w:rPr>
          <w:rFonts w:ascii="Arial" w:eastAsia="Times New Roman" w:hAnsi="Arial" w:cs="Arial"/>
          <w:sz w:val="24"/>
          <w:szCs w:val="24"/>
          <w:lang w:eastAsia="pl-PL"/>
        </w:rPr>
        <w:t xml:space="preserve">                         </w:t>
      </w:r>
      <w:r w:rsidRPr="0042037A">
        <w:rPr>
          <w:rFonts w:ascii="Arial" w:eastAsia="Times New Roman" w:hAnsi="Arial" w:cs="Arial"/>
          <w:sz w:val="24"/>
          <w:szCs w:val="24"/>
          <w:lang w:eastAsia="pl-PL"/>
        </w:rPr>
        <w:t>z przedszkola, ze wskazaniem konieczności konsultacji lekarskiej.</w:t>
      </w:r>
    </w:p>
    <w:p w:rsidR="00521DCC" w:rsidRPr="0042037A" w:rsidRDefault="00521DCC" w:rsidP="0042037A">
      <w:pPr>
        <w:numPr>
          <w:ilvl w:val="0"/>
          <w:numId w:val="2"/>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 xml:space="preserve">W sytuacji niemożności nawiązania kontaktu z rodzicami, nauczyciel podejmuje wszelkie dostępne czynności w celu nawiązania kontaktu </w:t>
      </w:r>
      <w:r w:rsidR="00921AC1">
        <w:rPr>
          <w:rFonts w:ascii="Arial" w:eastAsia="Times New Roman" w:hAnsi="Arial" w:cs="Arial"/>
          <w:sz w:val="24"/>
          <w:szCs w:val="24"/>
          <w:lang w:eastAsia="pl-PL"/>
        </w:rPr>
        <w:t xml:space="preserve">                           </w:t>
      </w:r>
      <w:r w:rsidRPr="0042037A">
        <w:rPr>
          <w:rFonts w:ascii="Arial" w:eastAsia="Times New Roman" w:hAnsi="Arial" w:cs="Arial"/>
          <w:sz w:val="24"/>
          <w:szCs w:val="24"/>
          <w:lang w:eastAsia="pl-PL"/>
        </w:rPr>
        <w:t xml:space="preserve">z osobami upoważnionymi przez rodziców do odbioru dziecka. W sytuacjach nagłych, gdy stan zdrowia dziecka wymaga natychmiastowej interwencji lekarskiej, nauczyciel jest zobowiązany do podjęcia działań opisanych </w:t>
      </w:r>
      <w:r w:rsidR="00921AC1">
        <w:rPr>
          <w:rFonts w:ascii="Arial" w:eastAsia="Times New Roman" w:hAnsi="Arial" w:cs="Arial"/>
          <w:sz w:val="24"/>
          <w:szCs w:val="24"/>
          <w:lang w:eastAsia="pl-PL"/>
        </w:rPr>
        <w:t xml:space="preserve">                       </w:t>
      </w:r>
      <w:r w:rsidRPr="0042037A">
        <w:rPr>
          <w:rFonts w:ascii="Arial" w:eastAsia="Times New Roman" w:hAnsi="Arial" w:cs="Arial"/>
          <w:sz w:val="24"/>
          <w:szCs w:val="24"/>
          <w:lang w:eastAsia="pl-PL"/>
        </w:rPr>
        <w:t>w Procedurze postępowania w sytuacjach nagłych/wypadkach.</w:t>
      </w:r>
    </w:p>
    <w:p w:rsidR="00521DCC" w:rsidRPr="0042037A" w:rsidRDefault="00521DCC" w:rsidP="0042037A">
      <w:pPr>
        <w:numPr>
          <w:ilvl w:val="0"/>
          <w:numId w:val="2"/>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Rodzice powinni zaprowadzić chore dziecko do lekarza i stosować się do jego zaleceń, a o dniu powrotu dziecka do przedszkola decyduje lekarz. Dziecko leczone z powodu chorób nie wymagających kontroli lekarza powraca do przedszkola po ustąpieniu wszystkich objawów chorobowych. Gdy choroba wymaga wizyty kontrolnej, po zakończeniu leczenia rodzic powinien przedłożyć w przedszkolu zaświadczenie wystawione przez lekarza.</w:t>
      </w:r>
    </w:p>
    <w:p w:rsidR="00521DCC" w:rsidRPr="0042037A" w:rsidRDefault="00521DCC" w:rsidP="0042037A">
      <w:pPr>
        <w:numPr>
          <w:ilvl w:val="0"/>
          <w:numId w:val="2"/>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W razie uzasadnionych wątpliwości co do stanu zdrowia dziecka nauczyciel prosi rodziców o dostarczenie zaświadczenia lekarskiego o braku przeciwwskazań zdrowotnych do uczestniczenia w zajęciach przedszkolnych.</w:t>
      </w:r>
    </w:p>
    <w:p w:rsidR="00521DCC" w:rsidRPr="0042037A" w:rsidRDefault="00521DCC" w:rsidP="0042037A">
      <w:pPr>
        <w:numPr>
          <w:ilvl w:val="0"/>
          <w:numId w:val="2"/>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 xml:space="preserve">Rodzice zobowiązani są do przedłożenia nauczycielowi zaświadczenia lekarskiego o braku przeciwwskazań do powrotu do przedszkola </w:t>
      </w:r>
      <w:r w:rsidRPr="0042037A">
        <w:rPr>
          <w:rFonts w:ascii="Arial" w:eastAsia="Times New Roman" w:hAnsi="Arial" w:cs="Arial"/>
          <w:b/>
          <w:bCs/>
          <w:sz w:val="24"/>
          <w:szCs w:val="24"/>
          <w:lang w:eastAsia="pl-PL"/>
        </w:rPr>
        <w:t>każdorazowo w następujących sytuacjach:</w:t>
      </w:r>
    </w:p>
    <w:p w:rsidR="00521DCC" w:rsidRPr="0042037A" w:rsidRDefault="00521DCC" w:rsidP="0042037A">
      <w:pPr>
        <w:numPr>
          <w:ilvl w:val="0"/>
          <w:numId w:val="3"/>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po chorobie zakaźnej,</w:t>
      </w:r>
    </w:p>
    <w:p w:rsidR="00521DCC" w:rsidRPr="0042037A" w:rsidRDefault="00521DCC" w:rsidP="0042037A">
      <w:pPr>
        <w:numPr>
          <w:ilvl w:val="0"/>
          <w:numId w:val="3"/>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po chorobach pasożytniczych,</w:t>
      </w:r>
    </w:p>
    <w:p w:rsidR="00521DCC" w:rsidRPr="0042037A" w:rsidRDefault="00521DCC" w:rsidP="0042037A">
      <w:pPr>
        <w:numPr>
          <w:ilvl w:val="0"/>
          <w:numId w:val="3"/>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po złamaniach kończyn,</w:t>
      </w:r>
    </w:p>
    <w:p w:rsidR="00521DCC" w:rsidRPr="0042037A" w:rsidRDefault="00521DCC" w:rsidP="0042037A">
      <w:pPr>
        <w:numPr>
          <w:ilvl w:val="0"/>
          <w:numId w:val="3"/>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po operacjach,</w:t>
      </w:r>
    </w:p>
    <w:p w:rsidR="00521DCC" w:rsidRPr="0042037A" w:rsidRDefault="00521DCC" w:rsidP="0042037A">
      <w:pPr>
        <w:numPr>
          <w:ilvl w:val="0"/>
          <w:numId w:val="3"/>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po zabiegach chirurgicznych.</w:t>
      </w:r>
    </w:p>
    <w:p w:rsidR="00521DCC" w:rsidRPr="0042037A" w:rsidRDefault="00521DCC" w:rsidP="0042037A">
      <w:pPr>
        <w:numPr>
          <w:ilvl w:val="0"/>
          <w:numId w:val="4"/>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Przedszkole nie spełnia życzeń rodziców, aby dzieci po przebytych chorobach i dłuższej nieobecności nie wychodziły na powietrze i nie uczestniczyły</w:t>
      </w:r>
      <w:r w:rsidR="00921AC1">
        <w:rPr>
          <w:rFonts w:ascii="Arial" w:eastAsia="Times New Roman" w:hAnsi="Arial" w:cs="Arial"/>
          <w:sz w:val="24"/>
          <w:szCs w:val="24"/>
          <w:lang w:eastAsia="pl-PL"/>
        </w:rPr>
        <w:t xml:space="preserve">                      </w:t>
      </w:r>
      <w:r w:rsidRPr="0042037A">
        <w:rPr>
          <w:rFonts w:ascii="Arial" w:eastAsia="Times New Roman" w:hAnsi="Arial" w:cs="Arial"/>
          <w:sz w:val="24"/>
          <w:szCs w:val="24"/>
          <w:lang w:eastAsia="pl-PL"/>
        </w:rPr>
        <w:t xml:space="preserve"> w spacerach i zabawach w ogrodzie przedszkolnym (nie ma możliwości pozostawienia dziecka lub części grupy w sali bez opieki nauczyciela).</w:t>
      </w:r>
    </w:p>
    <w:p w:rsidR="00521DCC" w:rsidRPr="0042037A" w:rsidRDefault="00521DCC" w:rsidP="0042037A">
      <w:pPr>
        <w:numPr>
          <w:ilvl w:val="0"/>
          <w:numId w:val="4"/>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 xml:space="preserve">W przypadku stwierdzenia u dziecka alergii różnego typu rodzice są zobowiązani do przedłożenia zaświadczenia lekarskiego wskazującego rodzaj alergii. To uregulowanie zapewni poczucie bezpieczeństwa dzieciom </w:t>
      </w:r>
      <w:r w:rsidR="00921AC1">
        <w:rPr>
          <w:rFonts w:ascii="Arial" w:eastAsia="Times New Roman" w:hAnsi="Arial" w:cs="Arial"/>
          <w:sz w:val="24"/>
          <w:szCs w:val="24"/>
          <w:lang w:eastAsia="pl-PL"/>
        </w:rPr>
        <w:t xml:space="preserve">                         </w:t>
      </w:r>
      <w:r w:rsidRPr="0042037A">
        <w:rPr>
          <w:rFonts w:ascii="Arial" w:eastAsia="Times New Roman" w:hAnsi="Arial" w:cs="Arial"/>
          <w:sz w:val="24"/>
          <w:szCs w:val="24"/>
          <w:lang w:eastAsia="pl-PL"/>
        </w:rPr>
        <w:t xml:space="preserve">z alergiami i ich rodzicom, ale </w:t>
      </w:r>
      <w:bookmarkStart w:id="0" w:name="_GoBack"/>
      <w:bookmarkEnd w:id="0"/>
      <w:r w:rsidRPr="0042037A">
        <w:rPr>
          <w:rFonts w:ascii="Arial" w:eastAsia="Times New Roman" w:hAnsi="Arial" w:cs="Arial"/>
          <w:sz w:val="24"/>
          <w:szCs w:val="24"/>
          <w:lang w:eastAsia="pl-PL"/>
        </w:rPr>
        <w:t xml:space="preserve">  i nauczycielom, którzy są gwarantami bezpieczeństwa w placówce.</w:t>
      </w:r>
    </w:p>
    <w:p w:rsidR="00521DCC" w:rsidRPr="0042037A" w:rsidRDefault="00521DCC" w:rsidP="0042037A">
      <w:pPr>
        <w:numPr>
          <w:ilvl w:val="0"/>
          <w:numId w:val="4"/>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Stwierdzone alergie pokarmowe i związane z tym szczególne wymagania żywieniowe należy zgłaszać wyłącznie pisemnie – konieczne jest zaświadczenie lekarskie. Rodzic/opiekun dostarcza je do nauczyciela do końca września każdego roku szkolnego lub natychmiast po decyzji lekarza. Tylko taki dokument jest podstawą do zapewniania wymogów bezpieczeństwa oraz do dołożenia wszelkich starań, by wydawane posiłki odpowiadały dietom. Nie jesteśmy przedszkolem świadczącym usługi indywidualnych diet.</w:t>
      </w:r>
    </w:p>
    <w:p w:rsidR="00521DCC" w:rsidRPr="0042037A" w:rsidRDefault="00521DCC" w:rsidP="0042037A">
      <w:pPr>
        <w:numPr>
          <w:ilvl w:val="0"/>
          <w:numId w:val="4"/>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W przedszkolu nie podaje się dzieciom żadnych leków – doustnych, wziewnych oraz w postaci zastrzyków, maści i żelu, z zastrzeżeniem choroby przewlekłej.</w:t>
      </w:r>
    </w:p>
    <w:p w:rsidR="00521DCC" w:rsidRPr="0042037A" w:rsidRDefault="00521DCC" w:rsidP="0042037A">
      <w:pPr>
        <w:numPr>
          <w:ilvl w:val="0"/>
          <w:numId w:val="4"/>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Rodzice mają obowiązek zgłosić nauczycielowi każdą chorobę pasożytniczą (m. in. owsicę, glistnicę, świerzb, wszawicę, tasiemczycę). Nauczyciel informuje o tym innych rodziców z grupy poprzez wywieszenie informacji na tablicy informacyjnej. Gdy taka sytuacja powtarza się, sprawę skierować należy do Sądu</w:t>
      </w:r>
    </w:p>
    <w:p w:rsidR="00521DCC" w:rsidRPr="0042037A" w:rsidRDefault="00521DCC" w:rsidP="0042037A">
      <w:pPr>
        <w:numPr>
          <w:ilvl w:val="0"/>
          <w:numId w:val="4"/>
        </w:numPr>
        <w:spacing w:before="100" w:beforeAutospacing="1" w:after="100" w:afterAutospacing="1" w:line="360" w:lineRule="auto"/>
        <w:rPr>
          <w:rFonts w:ascii="Arial" w:eastAsia="Times New Roman" w:hAnsi="Arial" w:cs="Arial"/>
          <w:sz w:val="24"/>
          <w:szCs w:val="24"/>
          <w:lang w:eastAsia="pl-PL"/>
        </w:rPr>
      </w:pPr>
      <w:r w:rsidRPr="0042037A">
        <w:rPr>
          <w:rFonts w:ascii="Arial" w:eastAsia="Times New Roman" w:hAnsi="Arial" w:cs="Arial"/>
          <w:sz w:val="24"/>
          <w:szCs w:val="24"/>
          <w:lang w:eastAsia="pl-PL"/>
        </w:rPr>
        <w:t>Każda choroba zakaźna (m. in. ospa wietrzna, odra, świnka, różyczka, angina paciorkowcowa, płonica (szkarlatyna), krztusiec (koklusz), rumień zakaźny, mononukleoza zakaźna, zapalenie płuc, grypa, biegunki zakaźne) musi być zgłoszone nauczycielom a Ci informują pozostałych rodziców.</w:t>
      </w: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521DCC" w:rsidRPr="0042037A" w:rsidRDefault="00521DCC" w:rsidP="0042037A">
      <w:pPr>
        <w:spacing w:before="100" w:beforeAutospacing="1" w:after="100" w:afterAutospacing="1" w:line="360" w:lineRule="auto"/>
        <w:rPr>
          <w:rFonts w:ascii="Arial" w:eastAsia="Times New Roman" w:hAnsi="Arial" w:cs="Arial"/>
          <w:sz w:val="24"/>
          <w:szCs w:val="24"/>
          <w:lang w:eastAsia="pl-PL"/>
        </w:rPr>
      </w:pPr>
    </w:p>
    <w:p w:rsidR="00036BEF" w:rsidRPr="0042037A" w:rsidRDefault="00036BEF" w:rsidP="0042037A">
      <w:pPr>
        <w:rPr>
          <w:rFonts w:ascii="Arial" w:hAnsi="Arial" w:cs="Arial"/>
        </w:rPr>
      </w:pPr>
    </w:p>
    <w:sectPr w:rsidR="00036BEF" w:rsidRPr="00420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2D21"/>
    <w:multiLevelType w:val="multilevel"/>
    <w:tmpl w:val="F9F6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A3F13"/>
    <w:multiLevelType w:val="multilevel"/>
    <w:tmpl w:val="F998D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F057F5"/>
    <w:multiLevelType w:val="multilevel"/>
    <w:tmpl w:val="306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2701F"/>
    <w:multiLevelType w:val="multilevel"/>
    <w:tmpl w:val="524A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CC"/>
    <w:rsid w:val="00036BEF"/>
    <w:rsid w:val="0042037A"/>
    <w:rsid w:val="00521DCC"/>
    <w:rsid w:val="00921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E3ED-8DE1-4662-9C80-59D299A6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5227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ewa.bindas</dc:creator>
  <cp:keywords/>
  <dc:description/>
  <cp:lastModifiedBy>ewa.bindas</cp:lastModifiedBy>
  <cp:revision>3</cp:revision>
  <dcterms:created xsi:type="dcterms:W3CDTF">2023-05-18T12:01:00Z</dcterms:created>
  <dcterms:modified xsi:type="dcterms:W3CDTF">2023-05-18T12:03:00Z</dcterms:modified>
</cp:coreProperties>
</file>